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133" w:rsidRDefault="00FD5690" w:rsidP="00FD5690">
      <w:pPr>
        <w:pStyle w:val="ListParagraph"/>
        <w:numPr>
          <w:ilvl w:val="0"/>
          <w:numId w:val="1"/>
        </w:numPr>
      </w:pPr>
      <w:r>
        <w:t>For me it is starting with the learner so it was good to hear that a learner centred approach is more important than outcome focussed learning and it has uplifted me to see that education has purpose and that we can make a difference if we have the right motivation to do it.</w:t>
      </w:r>
    </w:p>
    <w:p w:rsidR="00FD5690" w:rsidRDefault="00FD5690" w:rsidP="00FD5690">
      <w:pPr>
        <w:pStyle w:val="ListParagraph"/>
        <w:numPr>
          <w:ilvl w:val="0"/>
          <w:numId w:val="1"/>
        </w:numPr>
      </w:pPr>
      <w:r>
        <w:t>The educational context I find myself in, the movement forward is only ever in small, small steps but I felt there were a couple of larger step made over the last few days</w:t>
      </w:r>
    </w:p>
    <w:p w:rsidR="00FD5690" w:rsidRDefault="00FD5690" w:rsidP="00FD5690">
      <w:pPr>
        <w:pStyle w:val="ListParagraph"/>
        <w:numPr>
          <w:ilvl w:val="0"/>
          <w:numId w:val="1"/>
        </w:numPr>
      </w:pPr>
      <w:r>
        <w:t>I really like the idea now that we can do inquiry…I was very much on the student personal inquiry. Now I can see lots of ways to do it and incorporate it but set a focus or those parameters to what we’re doing.</w:t>
      </w:r>
    </w:p>
    <w:p w:rsidR="00FD5690" w:rsidRDefault="00FD5690" w:rsidP="00FD5690">
      <w:pPr>
        <w:pStyle w:val="ListParagraph"/>
        <w:numPr>
          <w:ilvl w:val="0"/>
          <w:numId w:val="1"/>
        </w:numPr>
      </w:pPr>
      <w:r>
        <w:t>I think I can see a way forward now to be able to achieve my dream of having all the team teachers teaching together as a whole group and being cohesive</w:t>
      </w:r>
    </w:p>
    <w:p w:rsidR="00FD5690" w:rsidRDefault="00FD5690" w:rsidP="00FD5690">
      <w:pPr>
        <w:pStyle w:val="ListParagraph"/>
        <w:numPr>
          <w:ilvl w:val="0"/>
          <w:numId w:val="1"/>
        </w:numPr>
      </w:pPr>
      <w:r>
        <w:t>It’s helped me identify how we can improve things that we are currently doing and basically given me strategies to bring back to the school</w:t>
      </w:r>
    </w:p>
    <w:p w:rsidR="00FD5690" w:rsidRDefault="00FD5690" w:rsidP="00FD5690">
      <w:pPr>
        <w:pStyle w:val="ListParagraph"/>
        <w:numPr>
          <w:ilvl w:val="0"/>
          <w:numId w:val="1"/>
        </w:numPr>
      </w:pPr>
      <w:r>
        <w:t>It’s the epitome of differentiated learning</w:t>
      </w:r>
    </w:p>
    <w:p w:rsidR="00FD5690" w:rsidRDefault="00FD5690" w:rsidP="00FD5690">
      <w:pPr>
        <w:pStyle w:val="ListParagraph"/>
        <w:numPr>
          <w:ilvl w:val="0"/>
          <w:numId w:val="1"/>
        </w:numPr>
      </w:pPr>
      <w:r>
        <w:t>If there’s a student or a group of students in your class having difficulty getting engaged in an area, there’s always more that we can do as their teacher to help them to get there.</w:t>
      </w:r>
    </w:p>
    <w:p w:rsidR="00AF6561" w:rsidRDefault="00CD3C7B" w:rsidP="00FD5690">
      <w:pPr>
        <w:pStyle w:val="ListParagraph"/>
        <w:numPr>
          <w:ilvl w:val="0"/>
          <w:numId w:val="1"/>
        </w:numPr>
      </w:pPr>
      <w:r>
        <w:t>Developing a shared understanding of what learning is</w:t>
      </w:r>
    </w:p>
    <w:p w:rsidR="00CD3C7B" w:rsidRDefault="00CD3C7B" w:rsidP="00FD5690">
      <w:pPr>
        <w:pStyle w:val="ListParagraph"/>
        <w:numPr>
          <w:ilvl w:val="0"/>
          <w:numId w:val="1"/>
        </w:numPr>
      </w:pPr>
      <w:r>
        <w:t>A shared language of learning and brining cultures together into one space</w:t>
      </w:r>
    </w:p>
    <w:p w:rsidR="00CD3C7B" w:rsidRDefault="00CD3C7B" w:rsidP="00FD5690">
      <w:pPr>
        <w:pStyle w:val="ListParagraph"/>
        <w:numPr>
          <w:ilvl w:val="0"/>
          <w:numId w:val="1"/>
        </w:numPr>
      </w:pPr>
      <w:r>
        <w:t>It has a portability beyond the classroom for students not engaged and not attending to basically come back and have their work assessed and see that they’re learning although they may not be there</w:t>
      </w:r>
    </w:p>
    <w:p w:rsidR="00CD3C7B" w:rsidRDefault="00452675" w:rsidP="00FD5690">
      <w:pPr>
        <w:pStyle w:val="ListParagraph"/>
        <w:numPr>
          <w:ilvl w:val="0"/>
          <w:numId w:val="1"/>
        </w:numPr>
      </w:pPr>
      <w:r>
        <w:t>I have a much better understanding of the eight steps involved in the inquiry process and a plan for how to implement that.</w:t>
      </w:r>
    </w:p>
    <w:p w:rsidR="00452675" w:rsidRDefault="00452675" w:rsidP="00FD5690">
      <w:pPr>
        <w:pStyle w:val="ListParagraph"/>
        <w:numPr>
          <w:ilvl w:val="0"/>
          <w:numId w:val="1"/>
        </w:numPr>
      </w:pPr>
      <w:r>
        <w:t>Getting the whole school engaged with the learning because the most important thing is the learning in my community not the attendance really</w:t>
      </w:r>
    </w:p>
    <w:p w:rsidR="00452675" w:rsidRDefault="00452675" w:rsidP="00FD5690">
      <w:pPr>
        <w:pStyle w:val="ListParagraph"/>
        <w:numPr>
          <w:ilvl w:val="0"/>
          <w:numId w:val="1"/>
        </w:numPr>
      </w:pPr>
      <w:r>
        <w:t>There is no excuse for adolescents of any age not to enjoy learning and have fun and be passionate about what they’re learning</w:t>
      </w:r>
    </w:p>
    <w:sectPr w:rsidR="00452675" w:rsidSect="009E5BD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00268"/>
    <w:multiLevelType w:val="hybridMultilevel"/>
    <w:tmpl w:val="F9DAED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D5690"/>
    <w:rsid w:val="0038609F"/>
    <w:rsid w:val="004107B4"/>
    <w:rsid w:val="00452675"/>
    <w:rsid w:val="004732B6"/>
    <w:rsid w:val="006B21DD"/>
    <w:rsid w:val="009E5BD2"/>
    <w:rsid w:val="00AF6561"/>
    <w:rsid w:val="00C64C74"/>
    <w:rsid w:val="00CD3C7B"/>
    <w:rsid w:val="00FD5690"/>
    <w:rsid w:val="00FE21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B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56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362</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DEET</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Sonya.MacKenzie</dc:creator>
  <cp:keywords/>
  <dc:description/>
  <cp:lastModifiedBy>Sonya.MacKenzie</cp:lastModifiedBy>
  <cp:revision>4</cp:revision>
  <dcterms:created xsi:type="dcterms:W3CDTF">2009-12-09T02:41:00Z</dcterms:created>
  <dcterms:modified xsi:type="dcterms:W3CDTF">2009-12-09T03:26:00Z</dcterms:modified>
</cp:coreProperties>
</file>